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E0B" w:rsidRDefault="001C1C93" w:rsidP="00C761EC">
      <w:pPr>
        <w:spacing w:line="480" w:lineRule="auto"/>
      </w:pPr>
      <w:r>
        <w:t>Laura Ospina</w:t>
      </w:r>
    </w:p>
    <w:p w:rsidR="001C1C93" w:rsidRDefault="001C1C93" w:rsidP="00C761EC">
      <w:pPr>
        <w:spacing w:line="480" w:lineRule="auto"/>
      </w:pPr>
      <w:r>
        <w:t>17 Nov 2011</w:t>
      </w:r>
      <w:bookmarkStart w:id="0" w:name="_GoBack"/>
      <w:bookmarkEnd w:id="0"/>
    </w:p>
    <w:p w:rsidR="001C1C93" w:rsidRDefault="001C1C93" w:rsidP="00C761EC">
      <w:pPr>
        <w:spacing w:line="480" w:lineRule="auto"/>
      </w:pPr>
      <w:r>
        <w:t>Classroom Management</w:t>
      </w:r>
    </w:p>
    <w:p w:rsidR="001C1C93" w:rsidRDefault="00C761EC" w:rsidP="00C761EC">
      <w:pPr>
        <w:spacing w:line="480" w:lineRule="auto"/>
        <w:jc w:val="center"/>
      </w:pPr>
      <w:r>
        <w:t>Classroom Management Plan Ideas</w:t>
      </w:r>
    </w:p>
    <w:p w:rsidR="001C1C93" w:rsidRDefault="001C1C93" w:rsidP="00C761EC">
      <w:pPr>
        <w:spacing w:line="480" w:lineRule="auto"/>
      </w:pPr>
      <w:r>
        <w:tab/>
        <w:t xml:space="preserve">The way that I chose to set up the behavior plan in our management plan has a lot to do with my values and personal beliefs. I believe in giving people second chances. There is no need for immediate consequences unless the circumstances are severe. Some examples of what I mean are my students putting their hands on another student, destructive behavior of classroom materials or things that are related. If a child is just talking or not supposed to be sitting where they have been asked to sit, I allow chances to correct the behavior. I believe that constantly asking students to move their magnets might lower their self-esteem. Of course there are times when a teacher has no choice but to move their magnet if the student continues to repeat undesired behaviors, but I believe it should not be the first reaction from a teacher. </w:t>
      </w:r>
    </w:p>
    <w:p w:rsidR="001C1C93" w:rsidRDefault="001C1C93" w:rsidP="00C761EC">
      <w:pPr>
        <w:spacing w:line="480" w:lineRule="auto"/>
      </w:pPr>
      <w:r>
        <w:tab/>
        <w:t>I also believe that when making rules for a classroom, the students’ input is needed. I do not believe in letting them make up their own rules because of course they need guidance in order to do so. I would first outline some ideas that may be an issue in the classroom, cafeteria, hall or playground. I would ask the students how they think they should behave and what are some rules to encourage these behaviors. In allowing children t</w:t>
      </w:r>
      <w:r w:rsidR="00C761EC">
        <w:t>o participate in the creating</w:t>
      </w:r>
      <w:r>
        <w:t xml:space="preserve"> the classroom rules, they become more aware of what the rules are. They also will not be able to have excuses if something if listed in the rules because they have created it.</w:t>
      </w:r>
      <w:r w:rsidR="00C761EC">
        <w:t xml:space="preserve"> I believe this also makes great practice for discussion skills and what members of a community should act like.</w:t>
      </w:r>
    </w:p>
    <w:p w:rsidR="00C761EC" w:rsidRDefault="00C761EC" w:rsidP="00C761EC">
      <w:pPr>
        <w:spacing w:line="480" w:lineRule="auto"/>
      </w:pPr>
      <w:r>
        <w:lastRenderedPageBreak/>
        <w:tab/>
        <w:t>Another I thing I love about teaching the lower grades is the idea of a star student. I believe this is a way to make a student feel special and set an example for other students. The idea of a star student will also encourage other students to show star student qualities which are kindness, effort, honesty, cooperation, and respect. Throughout the year, I will pick different start students trying to give everyone a turn to become a star.  Growing up I did not have anything this motivating and I feel like it does a lot to a child’s confidence to have these types of rewards.</w:t>
      </w:r>
    </w:p>
    <w:p w:rsidR="001C1C93" w:rsidRPr="001C1C93" w:rsidRDefault="001C1C93" w:rsidP="00C761EC">
      <w:pPr>
        <w:spacing w:line="480" w:lineRule="auto"/>
      </w:pPr>
    </w:p>
    <w:p w:rsidR="001C1C93" w:rsidRPr="001C1C93" w:rsidRDefault="001C1C93" w:rsidP="00C761EC">
      <w:pPr>
        <w:spacing w:line="480" w:lineRule="auto"/>
      </w:pPr>
    </w:p>
    <w:p w:rsidR="001C1C93" w:rsidRDefault="001C1C93" w:rsidP="00C761EC">
      <w:pPr>
        <w:spacing w:line="480" w:lineRule="auto"/>
      </w:pPr>
    </w:p>
    <w:p w:rsidR="001C1C93" w:rsidRPr="001C1C93" w:rsidRDefault="001C1C93" w:rsidP="00C761EC">
      <w:pPr>
        <w:tabs>
          <w:tab w:val="left" w:pos="5797"/>
        </w:tabs>
        <w:spacing w:line="480" w:lineRule="auto"/>
      </w:pPr>
    </w:p>
    <w:sectPr w:rsidR="001C1C93" w:rsidRPr="001C1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C93"/>
    <w:rsid w:val="001C1C93"/>
    <w:rsid w:val="004D4C20"/>
    <w:rsid w:val="0057061A"/>
    <w:rsid w:val="00954E0B"/>
    <w:rsid w:val="00C7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2011-11-17T14:47:00Z</dcterms:created>
  <dcterms:modified xsi:type="dcterms:W3CDTF">2011-11-17T15:06:00Z</dcterms:modified>
</cp:coreProperties>
</file>